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94E5" w14:textId="77777777" w:rsidR="006A291A" w:rsidRPr="00E86473" w:rsidRDefault="006A291A" w:rsidP="006A291A">
      <w:pPr>
        <w:jc w:val="center"/>
        <w:rPr>
          <w:rFonts w:ascii="Candara" w:hAnsi="Candara"/>
          <w:sz w:val="28"/>
          <w:szCs w:val="28"/>
        </w:rPr>
      </w:pPr>
      <w:r w:rsidRPr="00E86473">
        <w:rPr>
          <w:rFonts w:ascii="Candara" w:hAnsi="Candara"/>
          <w:sz w:val="28"/>
          <w:szCs w:val="28"/>
        </w:rPr>
        <w:t>The Occaneechi and the 5 Themes of Geography</w:t>
      </w:r>
    </w:p>
    <w:p w14:paraId="51C00895" w14:textId="77777777" w:rsidR="006A291A" w:rsidRPr="007805F0" w:rsidRDefault="006A291A">
      <w:pPr>
        <w:rPr>
          <w:rFonts w:ascii="Candara" w:hAnsi="Candara"/>
        </w:rPr>
      </w:pPr>
    </w:p>
    <w:p w14:paraId="4F160B7A" w14:textId="77777777" w:rsidR="006A291A" w:rsidRPr="007805F0" w:rsidRDefault="006A291A">
      <w:pPr>
        <w:rPr>
          <w:rFonts w:ascii="Candara" w:hAnsi="Candara"/>
          <w:b/>
        </w:rPr>
      </w:pPr>
      <w:r w:rsidRPr="007805F0">
        <w:rPr>
          <w:rFonts w:ascii="Candara" w:hAnsi="Candara"/>
          <w:b/>
        </w:rPr>
        <w:t>Objectives:  Students will be able to:</w:t>
      </w:r>
    </w:p>
    <w:p w14:paraId="00E4769A" w14:textId="77777777" w:rsidR="002E33B9" w:rsidRDefault="00C106F0" w:rsidP="00C106F0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C106F0">
        <w:rPr>
          <w:rFonts w:ascii="Candara" w:hAnsi="Candara"/>
        </w:rPr>
        <w:t>Identify important aspects of the Occaneechi experience th</w:t>
      </w:r>
      <w:r w:rsidR="002E33B9">
        <w:rPr>
          <w:rFonts w:ascii="Candara" w:hAnsi="Candara"/>
        </w:rPr>
        <w:t>ough the 5 Themes of Geography</w:t>
      </w:r>
    </w:p>
    <w:p w14:paraId="0C143F73" w14:textId="77777777" w:rsidR="002E33B9" w:rsidRDefault="002E33B9" w:rsidP="002E33B9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Location</w:t>
      </w:r>
    </w:p>
    <w:p w14:paraId="53573622" w14:textId="77777777" w:rsidR="002E33B9" w:rsidRDefault="002E33B9" w:rsidP="002E33B9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Place</w:t>
      </w:r>
    </w:p>
    <w:p w14:paraId="2B03FF68" w14:textId="77777777" w:rsidR="002E33B9" w:rsidRDefault="002E33B9" w:rsidP="002E33B9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Human-environment Interaction</w:t>
      </w:r>
    </w:p>
    <w:p w14:paraId="3F9364E4" w14:textId="77777777" w:rsidR="002E33B9" w:rsidRDefault="002E33B9" w:rsidP="002E33B9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Movement</w:t>
      </w:r>
    </w:p>
    <w:p w14:paraId="1BC32EE0" w14:textId="750DD406" w:rsidR="006A291A" w:rsidRPr="00C106F0" w:rsidRDefault="002E33B9" w:rsidP="002E33B9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Regions</w:t>
      </w:r>
      <w:r w:rsidR="00C106F0" w:rsidRPr="00C106F0">
        <w:rPr>
          <w:rFonts w:ascii="Candara" w:hAnsi="Candara"/>
        </w:rPr>
        <w:t xml:space="preserve"> </w:t>
      </w:r>
    </w:p>
    <w:p w14:paraId="29E9FBE7" w14:textId="2E8BDF25" w:rsidR="00C106F0" w:rsidRPr="00C106F0" w:rsidRDefault="00E86473" w:rsidP="00C106F0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Explain </w:t>
      </w:r>
      <w:r w:rsidR="002E33B9">
        <w:rPr>
          <w:rFonts w:ascii="Candara" w:hAnsi="Candara"/>
        </w:rPr>
        <w:t xml:space="preserve">and defend </w:t>
      </w:r>
      <w:r>
        <w:rPr>
          <w:rFonts w:ascii="Candara" w:hAnsi="Candara"/>
        </w:rPr>
        <w:t>their own views on whether a culture can become extinct</w:t>
      </w:r>
    </w:p>
    <w:p w14:paraId="10718D0F" w14:textId="77777777" w:rsidR="006A291A" w:rsidRPr="007805F0" w:rsidRDefault="006A291A">
      <w:pPr>
        <w:rPr>
          <w:rFonts w:ascii="Candara" w:hAnsi="Candara"/>
        </w:rPr>
      </w:pPr>
    </w:p>
    <w:p w14:paraId="6F3D3E81" w14:textId="77777777" w:rsidR="00C106F0" w:rsidRDefault="00C106F0" w:rsidP="006A291A">
      <w:pPr>
        <w:rPr>
          <w:rFonts w:ascii="Candara" w:hAnsi="Candara"/>
          <w:b/>
        </w:rPr>
      </w:pPr>
      <w:r>
        <w:rPr>
          <w:rFonts w:ascii="Candara" w:hAnsi="Candara"/>
          <w:b/>
        </w:rPr>
        <w:t>Associated Vocabulary:</w:t>
      </w:r>
    </w:p>
    <w:p w14:paraId="1B93D4B3" w14:textId="77777777" w:rsidR="00C106F0" w:rsidRDefault="00C106F0" w:rsidP="00C106F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Indigenous</w:t>
      </w:r>
    </w:p>
    <w:p w14:paraId="115397FE" w14:textId="77777777" w:rsidR="00C106F0" w:rsidRDefault="00C106F0" w:rsidP="00C106F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Draft animals</w:t>
      </w:r>
    </w:p>
    <w:p w14:paraId="4EFAB142" w14:textId="77777777" w:rsidR="00C106F0" w:rsidRDefault="00C83664" w:rsidP="00C106F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Migratory</w:t>
      </w:r>
    </w:p>
    <w:p w14:paraId="026EFD7C" w14:textId="77777777" w:rsidR="00C83664" w:rsidRDefault="00C83664" w:rsidP="00C106F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Palisade</w:t>
      </w:r>
    </w:p>
    <w:p w14:paraId="76FF1C9D" w14:textId="77777777" w:rsidR="00C83664" w:rsidRDefault="00C83664" w:rsidP="00C106F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Breeches</w:t>
      </w:r>
    </w:p>
    <w:p w14:paraId="33F9B770" w14:textId="77777777" w:rsidR="00C83664" w:rsidRDefault="00C83664" w:rsidP="00C106F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Hereditary Heathenism</w:t>
      </w:r>
    </w:p>
    <w:p w14:paraId="0DFF0C99" w14:textId="77777777" w:rsidR="00C83664" w:rsidRDefault="00C83664" w:rsidP="00C106F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Bastion House</w:t>
      </w:r>
    </w:p>
    <w:p w14:paraId="0C92F2F2" w14:textId="77777777" w:rsidR="00F51DEE" w:rsidRDefault="00F51DEE" w:rsidP="00C106F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Cash crop</w:t>
      </w:r>
    </w:p>
    <w:p w14:paraId="7C7EEB94" w14:textId="77777777" w:rsidR="00F51DEE" w:rsidRPr="00C106F0" w:rsidRDefault="00F51DEE" w:rsidP="00C106F0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Assimilation</w:t>
      </w:r>
    </w:p>
    <w:p w14:paraId="2C20796A" w14:textId="77777777" w:rsidR="00C106F0" w:rsidRDefault="00C106F0" w:rsidP="006A291A">
      <w:pPr>
        <w:rPr>
          <w:rFonts w:ascii="Candara" w:hAnsi="Candara"/>
          <w:b/>
        </w:rPr>
      </w:pPr>
    </w:p>
    <w:p w14:paraId="74DE99AB" w14:textId="77777777" w:rsidR="006A291A" w:rsidRPr="007805F0" w:rsidRDefault="006A291A" w:rsidP="006A291A">
      <w:pPr>
        <w:rPr>
          <w:rFonts w:ascii="Candara" w:hAnsi="Candara"/>
          <w:b/>
        </w:rPr>
      </w:pPr>
      <w:r w:rsidRPr="007805F0">
        <w:rPr>
          <w:rFonts w:ascii="Candara" w:hAnsi="Candara"/>
          <w:b/>
        </w:rPr>
        <w:t>Anticipatory Set:</w:t>
      </w:r>
      <w:r w:rsidR="00F51DEE">
        <w:rPr>
          <w:rFonts w:ascii="Candara" w:hAnsi="Candara"/>
          <w:b/>
        </w:rPr>
        <w:t xml:space="preserve"> (40</w:t>
      </w:r>
      <w:r w:rsidR="00C106F0">
        <w:rPr>
          <w:rFonts w:ascii="Candara" w:hAnsi="Candara"/>
          <w:b/>
        </w:rPr>
        <w:t xml:space="preserve"> minutes)</w:t>
      </w:r>
    </w:p>
    <w:p w14:paraId="1ABA1DE0" w14:textId="77777777" w:rsidR="006A291A" w:rsidRPr="007805F0" w:rsidRDefault="006A291A" w:rsidP="006A291A">
      <w:pPr>
        <w:rPr>
          <w:rFonts w:ascii="Candara" w:hAnsi="Candara"/>
        </w:rPr>
      </w:pPr>
    </w:p>
    <w:p w14:paraId="7118CB73" w14:textId="713D95C0" w:rsidR="006A291A" w:rsidRPr="007805F0" w:rsidRDefault="00E86473" w:rsidP="006A291A">
      <w:pPr>
        <w:rPr>
          <w:rFonts w:ascii="Candara" w:hAnsi="Candara"/>
        </w:rPr>
      </w:pPr>
      <w:r>
        <w:rPr>
          <w:rFonts w:ascii="Candara" w:hAnsi="Candara"/>
        </w:rPr>
        <w:t>Students will take a virtual tour of</w:t>
      </w:r>
      <w:r w:rsidR="006A291A" w:rsidRPr="007805F0">
        <w:rPr>
          <w:rFonts w:ascii="Candara" w:hAnsi="Candara"/>
        </w:rPr>
        <w:t xml:space="preserve"> the</w:t>
      </w:r>
      <w:r>
        <w:rPr>
          <w:rFonts w:ascii="Candara" w:hAnsi="Candara"/>
        </w:rPr>
        <w:t xml:space="preserve"> </w:t>
      </w:r>
      <w:r w:rsidRPr="007805F0">
        <w:rPr>
          <w:rFonts w:ascii="Candara" w:hAnsi="Candara"/>
        </w:rPr>
        <w:t xml:space="preserve">Orange County </w:t>
      </w:r>
      <w:r>
        <w:rPr>
          <w:rFonts w:ascii="Candara" w:hAnsi="Candara"/>
        </w:rPr>
        <w:t>Historical Museum</w:t>
      </w:r>
      <w:r>
        <w:rPr>
          <w:rFonts w:ascii="Candara" w:hAnsi="Candara"/>
        </w:rPr>
        <w:t>’s</w:t>
      </w:r>
      <w:r w:rsidR="006A291A" w:rsidRPr="007805F0">
        <w:rPr>
          <w:rFonts w:ascii="Candara" w:hAnsi="Candara"/>
        </w:rPr>
        <w:t xml:space="preserve"> Y</w:t>
      </w:r>
      <w:r w:rsidR="006A291A" w:rsidRPr="007805F0">
        <w:rPr>
          <w:rFonts w:ascii="Candara" w:hAnsi="Candara" w:cs="Lucida Grande"/>
          <w:color w:val="000000"/>
        </w:rPr>
        <w:t>é</w:t>
      </w:r>
      <w:r w:rsidR="006A291A" w:rsidRPr="007805F0">
        <w:rPr>
          <w:rFonts w:ascii="Candara" w:hAnsi="Candara"/>
        </w:rPr>
        <w:t xml:space="preserve">sah exhibit </w:t>
      </w:r>
      <w:r>
        <w:rPr>
          <w:rFonts w:ascii="Candara" w:hAnsi="Candara"/>
        </w:rPr>
        <w:t xml:space="preserve">or visit the museum’s website, watch the </w:t>
      </w:r>
      <w:r w:rsidR="006A291A" w:rsidRPr="007805F0">
        <w:rPr>
          <w:rFonts w:ascii="Candara" w:hAnsi="Candara"/>
        </w:rPr>
        <w:t>slideshow</w:t>
      </w:r>
      <w:r>
        <w:rPr>
          <w:rFonts w:ascii="Candara" w:hAnsi="Candara"/>
        </w:rPr>
        <w:t>,</w:t>
      </w:r>
      <w:r w:rsidR="006A291A" w:rsidRPr="007805F0">
        <w:rPr>
          <w:rFonts w:ascii="Candara" w:hAnsi="Candara"/>
        </w:rPr>
        <w:t xml:space="preserve"> and look at the various artifacts on</w:t>
      </w:r>
      <w:r>
        <w:rPr>
          <w:rFonts w:ascii="Candara" w:hAnsi="Candara"/>
        </w:rPr>
        <w:t xml:space="preserve"> the exhibit page</w:t>
      </w:r>
      <w:r w:rsidR="007805F0">
        <w:rPr>
          <w:rFonts w:ascii="Candara" w:hAnsi="Candara"/>
        </w:rPr>
        <w:t>.</w:t>
      </w:r>
    </w:p>
    <w:p w14:paraId="5F41FA01" w14:textId="77777777" w:rsidR="006A291A" w:rsidRPr="007805F0" w:rsidRDefault="006A291A">
      <w:pPr>
        <w:rPr>
          <w:rFonts w:ascii="Candara" w:hAnsi="Candara"/>
        </w:rPr>
      </w:pPr>
    </w:p>
    <w:p w14:paraId="0120E2B1" w14:textId="77777777" w:rsidR="006A291A" w:rsidRPr="007805F0" w:rsidRDefault="006A291A">
      <w:pPr>
        <w:rPr>
          <w:rFonts w:ascii="Candara" w:hAnsi="Candara"/>
          <w:b/>
        </w:rPr>
      </w:pPr>
      <w:r w:rsidRPr="007805F0">
        <w:rPr>
          <w:rFonts w:ascii="Candara" w:hAnsi="Candara"/>
          <w:b/>
        </w:rPr>
        <w:t>Involvement of Learners:</w:t>
      </w:r>
      <w:r w:rsidR="00F51DEE">
        <w:rPr>
          <w:rFonts w:ascii="Candara" w:hAnsi="Candara"/>
          <w:b/>
        </w:rPr>
        <w:t xml:space="preserve"> (</w:t>
      </w:r>
      <w:r w:rsidR="008B3459">
        <w:rPr>
          <w:rFonts w:ascii="Candara" w:hAnsi="Candara"/>
          <w:b/>
        </w:rPr>
        <w:t>30</w:t>
      </w:r>
      <w:r w:rsidR="00C106F0">
        <w:rPr>
          <w:rFonts w:ascii="Candara" w:hAnsi="Candara"/>
          <w:b/>
        </w:rPr>
        <w:t xml:space="preserve"> minutes)</w:t>
      </w:r>
    </w:p>
    <w:p w14:paraId="65A54A1C" w14:textId="77777777" w:rsidR="006A291A" w:rsidRPr="007805F0" w:rsidRDefault="006A291A">
      <w:pPr>
        <w:rPr>
          <w:rFonts w:ascii="Candara" w:hAnsi="Candara"/>
          <w:b/>
        </w:rPr>
      </w:pPr>
    </w:p>
    <w:p w14:paraId="1118FBA7" w14:textId="77777777" w:rsidR="006A291A" w:rsidRDefault="007805F0">
      <w:pPr>
        <w:rPr>
          <w:rFonts w:ascii="Candara" w:hAnsi="Candara"/>
        </w:rPr>
      </w:pPr>
      <w:r>
        <w:rPr>
          <w:rFonts w:ascii="Candara" w:hAnsi="Candara"/>
        </w:rPr>
        <w:t>Independently or in small groups, students will answer the following questions:</w:t>
      </w:r>
    </w:p>
    <w:p w14:paraId="067AEEB1" w14:textId="77777777" w:rsidR="007805F0" w:rsidRDefault="007805F0">
      <w:pPr>
        <w:rPr>
          <w:rFonts w:ascii="Candara" w:hAnsi="Candara"/>
        </w:rPr>
      </w:pPr>
    </w:p>
    <w:p w14:paraId="3523B88B" w14:textId="77777777" w:rsidR="007805F0" w:rsidRPr="007805F0" w:rsidRDefault="007805F0" w:rsidP="007805F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805F0">
        <w:rPr>
          <w:rFonts w:ascii="Candara" w:hAnsi="Candara"/>
        </w:rPr>
        <w:t>In each journey, where did the Y</w:t>
      </w:r>
      <w:r w:rsidRPr="007805F0">
        <w:rPr>
          <w:rFonts w:ascii="Candara" w:hAnsi="Candara" w:cs="Lucida Grande"/>
          <w:color w:val="000000"/>
        </w:rPr>
        <w:t>é</w:t>
      </w:r>
      <w:r w:rsidRPr="007805F0">
        <w:rPr>
          <w:rFonts w:ascii="Candara" w:hAnsi="Candara"/>
        </w:rPr>
        <w:t>sah/Occaneechi travel to and what caused them to change locations?</w:t>
      </w:r>
    </w:p>
    <w:p w14:paraId="366B87D6" w14:textId="3A2A358F" w:rsidR="007805F0" w:rsidRDefault="007805F0" w:rsidP="007805F0">
      <w:pPr>
        <w:pStyle w:val="ListParagraph"/>
        <w:numPr>
          <w:ilvl w:val="0"/>
          <w:numId w:val="1"/>
        </w:numPr>
        <w:spacing w:line="259" w:lineRule="auto"/>
        <w:rPr>
          <w:rFonts w:ascii="Candara" w:hAnsi="Candara"/>
        </w:rPr>
      </w:pPr>
      <w:r>
        <w:rPr>
          <w:rFonts w:ascii="Candara" w:hAnsi="Candara"/>
        </w:rPr>
        <w:t>Identify the various natural elements in each place that the Occaneechi lived.</w:t>
      </w:r>
      <w:r w:rsidR="002E33B9">
        <w:rPr>
          <w:rFonts w:ascii="Candara" w:hAnsi="Candara"/>
        </w:rPr>
        <w:t xml:space="preserve">  What new plants and animals did the Europeans introduce?</w:t>
      </w:r>
    </w:p>
    <w:p w14:paraId="5646E054" w14:textId="77777777" w:rsidR="007805F0" w:rsidRPr="00153A7F" w:rsidRDefault="007805F0" w:rsidP="007805F0">
      <w:pPr>
        <w:pStyle w:val="ListParagraph"/>
        <w:numPr>
          <w:ilvl w:val="0"/>
          <w:numId w:val="1"/>
        </w:numPr>
        <w:spacing w:line="259" w:lineRule="auto"/>
        <w:rPr>
          <w:rFonts w:ascii="Candara" w:hAnsi="Candara"/>
        </w:rPr>
      </w:pPr>
      <w:r>
        <w:rPr>
          <w:rFonts w:ascii="Candara" w:hAnsi="Candara"/>
        </w:rPr>
        <w:t>How did the Occaneechi’s relationship to their environment change over time?</w:t>
      </w:r>
      <w:r w:rsidRPr="00153A7F">
        <w:rPr>
          <w:rFonts w:ascii="Candara" w:hAnsi="Candara"/>
        </w:rPr>
        <w:t xml:space="preserve"> </w:t>
      </w:r>
    </w:p>
    <w:p w14:paraId="62A6DAF6" w14:textId="00558D23" w:rsidR="00E86473" w:rsidRDefault="00E86473" w:rsidP="007805F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What items were the Occaneechi trading?  Who did they trade with?  Why did the Occaneechi and their trade partners want the</w:t>
      </w:r>
      <w:r w:rsidR="002E33B9">
        <w:rPr>
          <w:rFonts w:ascii="Candara" w:hAnsi="Candara"/>
        </w:rPr>
        <w:t>se</w:t>
      </w:r>
      <w:r>
        <w:rPr>
          <w:rFonts w:ascii="Candara" w:hAnsi="Candara"/>
        </w:rPr>
        <w:t xml:space="preserve"> items?</w:t>
      </w:r>
    </w:p>
    <w:p w14:paraId="7818CA35" w14:textId="772B25D4" w:rsidR="007805F0" w:rsidRDefault="008A617E" w:rsidP="007805F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How did modes of transportation change for the Occaneechi</w:t>
      </w:r>
      <w:r w:rsidR="007805F0">
        <w:rPr>
          <w:rFonts w:ascii="Candara" w:hAnsi="Candara"/>
        </w:rPr>
        <w:t>?</w:t>
      </w:r>
    </w:p>
    <w:p w14:paraId="6A124F55" w14:textId="77777777" w:rsidR="00C106F0" w:rsidRDefault="007805F0" w:rsidP="00C106F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What are s</w:t>
      </w:r>
      <w:r w:rsidR="00C106F0">
        <w:rPr>
          <w:rFonts w:ascii="Candara" w:hAnsi="Candara"/>
        </w:rPr>
        <w:t>ome of the most important trait</w:t>
      </w:r>
      <w:r>
        <w:rPr>
          <w:rFonts w:ascii="Candara" w:hAnsi="Candara"/>
        </w:rPr>
        <w:t>s of Occaneechi culture?</w:t>
      </w:r>
    </w:p>
    <w:p w14:paraId="5B7A684A" w14:textId="77777777" w:rsidR="00C106F0" w:rsidRDefault="00C106F0" w:rsidP="00C106F0">
      <w:pPr>
        <w:rPr>
          <w:rFonts w:ascii="Candara" w:hAnsi="Candara"/>
        </w:rPr>
      </w:pPr>
    </w:p>
    <w:p w14:paraId="01FFB4C1" w14:textId="77777777" w:rsidR="00F51DEE" w:rsidRPr="008B3459" w:rsidRDefault="00F51DEE" w:rsidP="00C106F0">
      <w:pPr>
        <w:rPr>
          <w:rFonts w:ascii="Candara" w:hAnsi="Candara"/>
          <w:b/>
        </w:rPr>
      </w:pPr>
      <w:r w:rsidRPr="008B3459">
        <w:rPr>
          <w:rFonts w:ascii="Candara" w:hAnsi="Candara"/>
          <w:b/>
        </w:rPr>
        <w:t>Summary:</w:t>
      </w:r>
      <w:r w:rsidR="00C106F0" w:rsidRPr="008B3459">
        <w:rPr>
          <w:rFonts w:ascii="Candara" w:hAnsi="Candara"/>
          <w:b/>
        </w:rPr>
        <w:t xml:space="preserve">  </w:t>
      </w:r>
      <w:r w:rsidR="008B3459" w:rsidRPr="008B3459">
        <w:rPr>
          <w:rFonts w:ascii="Candara" w:hAnsi="Candara"/>
          <w:b/>
        </w:rPr>
        <w:t>(10 minutes)</w:t>
      </w:r>
    </w:p>
    <w:p w14:paraId="49C609BC" w14:textId="77777777" w:rsidR="00C106F0" w:rsidRPr="00C106F0" w:rsidRDefault="00C106F0" w:rsidP="00C106F0">
      <w:pPr>
        <w:rPr>
          <w:rFonts w:ascii="Candara" w:hAnsi="Candara"/>
        </w:rPr>
      </w:pPr>
      <w:r>
        <w:rPr>
          <w:rFonts w:ascii="Candara" w:hAnsi="Candara"/>
        </w:rPr>
        <w:t>As a class, students will discuss their responses to these questions.</w:t>
      </w:r>
    </w:p>
    <w:p w14:paraId="662ADB78" w14:textId="77777777" w:rsidR="007805F0" w:rsidRPr="007805F0" w:rsidRDefault="007805F0">
      <w:pPr>
        <w:rPr>
          <w:rFonts w:ascii="Candara" w:hAnsi="Candara"/>
        </w:rPr>
      </w:pPr>
    </w:p>
    <w:p w14:paraId="15326E7A" w14:textId="77777777" w:rsidR="006A291A" w:rsidRPr="007805F0" w:rsidRDefault="006A291A">
      <w:pPr>
        <w:rPr>
          <w:rFonts w:ascii="Candara" w:hAnsi="Candara"/>
          <w:b/>
        </w:rPr>
      </w:pPr>
      <w:r w:rsidRPr="007805F0">
        <w:rPr>
          <w:rFonts w:ascii="Candara" w:hAnsi="Candara"/>
          <w:b/>
        </w:rPr>
        <w:t>Closure:</w:t>
      </w:r>
      <w:r w:rsidR="008B3459">
        <w:rPr>
          <w:rFonts w:ascii="Candara" w:hAnsi="Candara"/>
          <w:b/>
        </w:rPr>
        <w:t xml:space="preserve"> (10</w:t>
      </w:r>
      <w:r w:rsidR="00C106F0">
        <w:rPr>
          <w:rFonts w:ascii="Candara" w:hAnsi="Candara"/>
          <w:b/>
        </w:rPr>
        <w:t xml:space="preserve"> minutes)</w:t>
      </w:r>
    </w:p>
    <w:p w14:paraId="75D48B17" w14:textId="545ACAFD" w:rsidR="002E33B9" w:rsidRPr="00C83664" w:rsidRDefault="002E33B9" w:rsidP="002E33B9">
      <w:r>
        <w:rPr>
          <w:rFonts w:ascii="Candara" w:hAnsi="Candara"/>
        </w:rPr>
        <w:t>Informal debate:  did the Occaneechi culture become extinct?</w:t>
      </w:r>
      <w:r>
        <w:rPr>
          <w:rFonts w:ascii="Candara" w:hAnsi="Candara"/>
        </w:rPr>
        <w:t xml:space="preserve">  Students will be divided into two opposing views.  They will have approximately 15 minutes to prepare their argument and another 15 to present and defend it.</w:t>
      </w:r>
    </w:p>
    <w:p w14:paraId="540EE4F0" w14:textId="77777777" w:rsidR="00C83664" w:rsidRDefault="00C83664">
      <w:pPr>
        <w:rPr>
          <w:rFonts w:ascii="Candara" w:hAnsi="Candara"/>
        </w:rPr>
      </w:pPr>
      <w:bookmarkStart w:id="0" w:name="_GoBack"/>
      <w:bookmarkEnd w:id="0"/>
    </w:p>
    <w:sectPr w:rsidR="00C83664" w:rsidSect="003F3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ACA"/>
    <w:multiLevelType w:val="hybridMultilevel"/>
    <w:tmpl w:val="CC0A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785F"/>
    <w:multiLevelType w:val="hybridMultilevel"/>
    <w:tmpl w:val="60E6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7D9B"/>
    <w:multiLevelType w:val="hybridMultilevel"/>
    <w:tmpl w:val="828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3F34"/>
    <w:multiLevelType w:val="hybridMultilevel"/>
    <w:tmpl w:val="AE58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1A"/>
    <w:rsid w:val="002E33B9"/>
    <w:rsid w:val="003F3FAD"/>
    <w:rsid w:val="006A291A"/>
    <w:rsid w:val="007805F0"/>
    <w:rsid w:val="008A617E"/>
    <w:rsid w:val="008B3459"/>
    <w:rsid w:val="00C106F0"/>
    <w:rsid w:val="00C83664"/>
    <w:rsid w:val="00E86473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A7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29424-C410-B844-A02E-5CF73363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255</Words>
  <Characters>1454</Characters>
  <Application>Microsoft Macintosh Word</Application>
  <DocSecurity>0</DocSecurity>
  <Lines>12</Lines>
  <Paragraphs>3</Paragraphs>
  <ScaleCrop>false</ScaleCrop>
  <Company>OCHM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2020-10-15T15:34:00Z</dcterms:created>
  <dcterms:modified xsi:type="dcterms:W3CDTF">2020-10-15T18:25:00Z</dcterms:modified>
</cp:coreProperties>
</file>